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E5" w:rsidRDefault="00D325E5" w:rsidP="00D325E5">
      <w:r w:rsidRPr="00D325E5">
        <w:rPr>
          <w:rFonts w:ascii="Segoe UI Symbol" w:hAnsi="Segoe UI Symbol" w:cs="Segoe UI Symbol"/>
          <w:color w:val="FF0000"/>
        </w:rPr>
        <w:t>❗</w:t>
      </w:r>
      <w:r w:rsidRPr="00D325E5">
        <w:rPr>
          <w:color w:val="FF0000"/>
        </w:rPr>
        <w:t>️</w:t>
      </w:r>
      <w:r w:rsidRPr="00D325E5">
        <w:rPr>
          <w:rFonts w:ascii="Segoe UI Symbol" w:hAnsi="Segoe UI Symbol" w:cs="Segoe UI Symbol"/>
          <w:color w:val="FF0000"/>
        </w:rPr>
        <w:t>❗</w:t>
      </w:r>
      <w:r w:rsidRPr="00D325E5">
        <w:rPr>
          <w:color w:val="FF0000"/>
        </w:rPr>
        <w:t>️</w:t>
      </w:r>
      <w:r w:rsidRPr="00D325E5">
        <w:rPr>
          <w:rFonts w:ascii="Segoe UI Symbol" w:hAnsi="Segoe UI Symbol" w:cs="Segoe UI Symbol"/>
          <w:color w:val="FF0000"/>
        </w:rPr>
        <w:t>❗</w:t>
      </w:r>
      <w:r w:rsidRPr="00D325E5">
        <w:rPr>
          <w:color w:val="FF0000"/>
        </w:rPr>
        <w:t>️</w:t>
      </w:r>
      <w:r>
        <w:t>Особый противопожарный режим вводится на выходные дни в Красноярском крае.</w:t>
      </w:r>
    </w:p>
    <w:p w:rsidR="00B64467" w:rsidRDefault="00B64467" w:rsidP="00D325E5">
      <w:r>
        <w:t>В центральных и южных районах будет жарко и ветрено! Это самая пожароопасная погода.</w:t>
      </w:r>
    </w:p>
    <w:p w:rsidR="00B64467" w:rsidRPr="00B64467" w:rsidRDefault="00D325E5" w:rsidP="00D325E5">
      <w:pPr>
        <w:rPr>
          <w:u w:val="single"/>
        </w:rPr>
      </w:pPr>
      <w:r w:rsidRPr="00B64467">
        <w:rPr>
          <w:u w:val="single"/>
        </w:rPr>
        <w:t xml:space="preserve">Запрещено: </w:t>
      </w:r>
    </w:p>
    <w:p w:rsidR="00B64467" w:rsidRDefault="00D325E5" w:rsidP="00D325E5">
      <w:r>
        <w:t xml:space="preserve">Посещать леса. </w:t>
      </w:r>
    </w:p>
    <w:p w:rsidR="00B64467" w:rsidRDefault="00D325E5" w:rsidP="00D325E5">
      <w:r>
        <w:t xml:space="preserve">Использовать открытый огонь. </w:t>
      </w:r>
    </w:p>
    <w:p w:rsidR="00D325E5" w:rsidRDefault="00D325E5" w:rsidP="00D325E5">
      <w:r>
        <w:t>Сжигать траву и мусор.</w:t>
      </w:r>
    </w:p>
    <w:p w:rsidR="00D325E5" w:rsidRDefault="00D325E5" w:rsidP="00D325E5"/>
    <w:p w:rsidR="00D325E5" w:rsidRPr="00B64467" w:rsidRDefault="00D325E5" w:rsidP="00D325E5">
      <w:pPr>
        <w:rPr>
          <w:u w:val="single"/>
        </w:rPr>
      </w:pPr>
      <w:r w:rsidRPr="00B64467">
        <w:rPr>
          <w:u w:val="single"/>
        </w:rPr>
        <w:t>Штрафы</w:t>
      </w:r>
      <w:r w:rsidR="00B64467" w:rsidRPr="00B64467">
        <w:rPr>
          <w:u w:val="single"/>
        </w:rPr>
        <w:t xml:space="preserve"> суровые</w:t>
      </w:r>
      <w:r w:rsidRPr="00B64467">
        <w:rPr>
          <w:u w:val="single"/>
        </w:rPr>
        <w:t>:</w:t>
      </w:r>
    </w:p>
    <w:p w:rsidR="00D325E5" w:rsidRDefault="00D325E5" w:rsidP="00D325E5">
      <w:r>
        <w:t>Для граждан: 10-20 тысяч рублей.</w:t>
      </w:r>
    </w:p>
    <w:p w:rsidR="00D325E5" w:rsidRDefault="00D325E5" w:rsidP="00D325E5">
      <w:r>
        <w:t>Для должностных лиц: 30-60 тысяч рублей.</w:t>
      </w:r>
    </w:p>
    <w:p w:rsidR="00D325E5" w:rsidRDefault="00D325E5" w:rsidP="00D325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4EB8C" wp14:editId="099D3FB1">
                <wp:simplePos x="0" y="0"/>
                <wp:positionH relativeFrom="column">
                  <wp:posOffset>-346710</wp:posOffset>
                </wp:positionH>
                <wp:positionV relativeFrom="paragraph">
                  <wp:posOffset>299720</wp:posOffset>
                </wp:positionV>
                <wp:extent cx="7620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8984" id="Прямоугольник 1" o:spid="_x0000_s1026" style="position:absolute;margin-left:-27.3pt;margin-top:23.6pt;width:60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" fillcolor="red" strokecolor="#1f4d78 [1604]" strokeweight="1pt"/>
            </w:pict>
          </mc:Fallback>
        </mc:AlternateContent>
      </w:r>
      <w:r>
        <w:t>Для юридических лиц: 400-800 тысяч рублей.</w:t>
      </w:r>
    </w:p>
    <w:p w:rsidR="00D325E5" w:rsidRDefault="00D325E5" w:rsidP="00D325E5">
      <w:r>
        <w:t xml:space="preserve">              Предупреждения не применяются!</w:t>
      </w:r>
    </w:p>
    <w:p w:rsidR="00B64467" w:rsidRDefault="00B64467" w:rsidP="00D325E5"/>
    <w:p w:rsidR="00B64467" w:rsidRDefault="00B64467" w:rsidP="00D325E5">
      <w:r w:rsidRPr="00B64467">
        <w:rPr>
          <w:rFonts w:ascii="Segoe UI Symbol" w:hAnsi="Segoe UI Symbol" w:cs="Segoe UI Symbol"/>
          <w:color w:val="0070C0"/>
        </w:rPr>
        <w:t>❗</w:t>
      </w:r>
      <w:r w:rsidRPr="00B64467">
        <w:rPr>
          <w:color w:val="0070C0"/>
        </w:rPr>
        <w:t>️</w:t>
      </w:r>
      <w:r w:rsidRPr="00B64467">
        <w:rPr>
          <w:rFonts w:ascii="Segoe UI Symbol" w:hAnsi="Segoe UI Symbol" w:cs="Segoe UI Symbol"/>
          <w:color w:val="0070C0"/>
        </w:rPr>
        <w:t>❗</w:t>
      </w:r>
      <w:r w:rsidRPr="00B64467">
        <w:rPr>
          <w:color w:val="0070C0"/>
        </w:rPr>
        <w:t>️</w:t>
      </w:r>
      <w:r w:rsidRPr="00B64467">
        <w:rPr>
          <w:rFonts w:ascii="Segoe UI Symbol" w:hAnsi="Segoe UI Symbol" w:cs="Segoe UI Symbol"/>
          <w:color w:val="0070C0"/>
        </w:rPr>
        <w:t>❗</w:t>
      </w:r>
      <w:r w:rsidRPr="00B64467">
        <w:rPr>
          <w:color w:val="0070C0"/>
        </w:rPr>
        <w:t>️</w:t>
      </w:r>
      <w:r>
        <w:t>Также теплые выходные повлекут за собой резкий подъем воды в реках и озерах края, возможны локальные подтопления пониженных участков местности.</w:t>
      </w:r>
    </w:p>
    <w:p w:rsidR="00D325E5" w:rsidRDefault="00D325E5" w:rsidP="00D325E5"/>
    <w:p w:rsidR="003D492F" w:rsidRDefault="00F83D98" w:rsidP="00D325E5">
      <w:r w:rsidRPr="00F83D98">
        <w:rPr>
          <w:noProof/>
          <w:lang w:eastAsia="ru-RU"/>
        </w:rPr>
        <w:drawing>
          <wp:inline distT="0" distB="0" distL="0" distR="0">
            <wp:extent cx="5940425" cy="3972431"/>
            <wp:effectExtent l="0" t="0" r="3175" b="9525"/>
            <wp:docPr id="2" name="Рисунок 2" descr="C:\Users\User\Desktop\IMG-2025041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50411-WA0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7"/>
    <w:rsid w:val="003D492F"/>
    <w:rsid w:val="00427E77"/>
    <w:rsid w:val="00B64467"/>
    <w:rsid w:val="00D325E5"/>
    <w:rsid w:val="00F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3736-D2A0-4ABD-9247-3B20E8C1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53FB-233C-4E9A-B3DC-DFDFF145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2025-04-11T05:27:00Z</dcterms:created>
  <dcterms:modified xsi:type="dcterms:W3CDTF">2025-04-11T05:44:00Z</dcterms:modified>
</cp:coreProperties>
</file>